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BA5206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29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март</w:t>
      </w:r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BA5206">
        <w:rPr>
          <w:b/>
          <w:sz w:val="28"/>
          <w:szCs w:val="28"/>
          <w:lang w:val="sr-Cyrl-RS"/>
        </w:rPr>
        <w:t>данас, 29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марта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 xml:space="preserve">народни посланик </w:t>
      </w:r>
      <w:r w:rsidR="003C5EDF">
        <w:rPr>
          <w:sz w:val="28"/>
          <w:szCs w:val="28"/>
          <w:lang w:val="sr-Cyrl-RS"/>
        </w:rPr>
        <w:t>Милија Милетић</w:t>
      </w:r>
      <w:r w:rsidR="0092678C" w:rsidRPr="0092678C">
        <w:rPr>
          <w:sz w:val="28"/>
          <w:szCs w:val="28"/>
          <w:lang w:val="sr-Cyrl-RS"/>
        </w:rPr>
        <w:t xml:space="preserve"> одржати конференцију за новинаре.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BA5206">
        <w:rPr>
          <w:b/>
          <w:sz w:val="28"/>
          <w:szCs w:val="28"/>
        </w:rPr>
        <w:t>11.15</w:t>
      </w:r>
      <w:bookmarkStart w:id="0" w:name="_GoBack"/>
      <w:bookmarkEnd w:id="0"/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C50C1E" w:rsidP="00603793">
      <w:pPr>
        <w:ind w:firstLine="720"/>
        <w:rPr>
          <w:rStyle w:val="Hyperlink"/>
          <w:sz w:val="28"/>
          <w:szCs w:val="28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можете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603793" w:rsidRPr="0092678C">
        <w:rPr>
          <w:sz w:val="28"/>
          <w:szCs w:val="28"/>
          <w:lang w:val="sr-Cyrl-RS"/>
        </w:rPr>
        <w:t xml:space="preserve">  </w:t>
      </w:r>
      <w:r w:rsidRPr="0092678C">
        <w:rPr>
          <w:sz w:val="28"/>
          <w:szCs w:val="28"/>
          <w:lang w:val="sr-Cyrl-RS"/>
        </w:rPr>
        <w:t>е</w:t>
      </w:r>
      <w:r w:rsidR="00603793" w:rsidRPr="0092678C">
        <w:rPr>
          <w:sz w:val="28"/>
          <w:szCs w:val="28"/>
          <w:lang w:val="sr-Cyrl-RS"/>
        </w:rPr>
        <w:t>-</w:t>
      </w:r>
      <w:r w:rsidRPr="0092678C">
        <w:rPr>
          <w:sz w:val="28"/>
          <w:szCs w:val="28"/>
          <w:lang w:val="sr-Cyrl-RS"/>
        </w:rPr>
        <w:t>маил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94" w:rsidRDefault="00DA4294" w:rsidP="0058244C">
      <w:r>
        <w:separator/>
      </w:r>
    </w:p>
  </w:endnote>
  <w:endnote w:type="continuationSeparator" w:id="0">
    <w:p w:rsidR="00DA4294" w:rsidRDefault="00DA4294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94" w:rsidRDefault="00DA4294" w:rsidP="0058244C">
      <w:r>
        <w:separator/>
      </w:r>
    </w:p>
  </w:footnote>
  <w:footnote w:type="continuationSeparator" w:id="0">
    <w:p w:rsidR="00DA4294" w:rsidRDefault="00DA4294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353094"/>
    <w:rsid w:val="003A498C"/>
    <w:rsid w:val="003C5EDF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E2E63"/>
    <w:rsid w:val="00A14CE7"/>
    <w:rsid w:val="00AE7BDF"/>
    <w:rsid w:val="00B52C66"/>
    <w:rsid w:val="00B5387C"/>
    <w:rsid w:val="00B579C8"/>
    <w:rsid w:val="00BA5206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A9310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Aleksandra Popović</cp:lastModifiedBy>
  <cp:revision>2</cp:revision>
  <dcterms:created xsi:type="dcterms:W3CDTF">2023-03-29T07:55:00Z</dcterms:created>
  <dcterms:modified xsi:type="dcterms:W3CDTF">2023-03-29T07:55:00Z</dcterms:modified>
</cp:coreProperties>
</file>